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5B3" w:rsidRPr="00692FDD" w:rsidRDefault="008935B3" w:rsidP="00893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692FD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B2BC5F6" wp14:editId="79562F97">
            <wp:extent cx="523875" cy="638175"/>
            <wp:effectExtent l="0" t="0" r="9525" b="0"/>
            <wp:docPr id="6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5B3" w:rsidRPr="00692FDD" w:rsidRDefault="008935B3" w:rsidP="008935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92FD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8935B3" w:rsidRPr="00692FDD" w:rsidRDefault="008935B3" w:rsidP="008935B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2FD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8935B3" w:rsidRPr="00692FDD" w:rsidRDefault="008935B3" w:rsidP="008935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2FD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ТРЕТЯ      </w:t>
      </w:r>
      <w:r w:rsidRPr="00692FD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8935B3" w:rsidRPr="00692FDD" w:rsidRDefault="008935B3" w:rsidP="008935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35B3" w:rsidRPr="00692FDD" w:rsidRDefault="008935B3" w:rsidP="008935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2FDD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8935B3" w:rsidRPr="00692FDD" w:rsidRDefault="008935B3" w:rsidP="008935B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935B3" w:rsidRPr="00692FDD" w:rsidRDefault="008935B3" w:rsidP="008935B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92F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«30»  січня  2020 р.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</w:t>
      </w:r>
      <w:r w:rsidRPr="00692F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№ 4561- 73–</w:t>
      </w:r>
      <w:r w:rsidRPr="00692FD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92FD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8935B3" w:rsidRPr="00692FDD" w:rsidRDefault="008935B3" w:rsidP="008935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2FDD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8935B3" w:rsidRPr="00692FDD" w:rsidRDefault="008935B3" w:rsidP="008935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2FDD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8935B3" w:rsidRPr="006B3EA1" w:rsidRDefault="008935B3" w:rsidP="008935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35B3" w:rsidRPr="00692FDD" w:rsidRDefault="008935B3" w:rsidP="008935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клопотання ПрАТ «Київобленерго» (№27/1/3588) про надання дозволу на розробку проекту землеустрою щодо відведення земельної ділянки в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 під  23 опорати ПЛЗ-10кВ та ТП-10/0,4кВ  по в межах вул.Яблунська та Заводська в м. Буча Київської області та розглянувши надані графічні матеріали місця розташування земельної ділянки, враховуючи надані документи, пропозицію комісії з питань містобудування та природокористування, керуючись ст.ст.12, 79-1, 123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 </w:t>
      </w:r>
    </w:p>
    <w:p w:rsidR="008935B3" w:rsidRPr="00692FDD" w:rsidRDefault="008935B3" w:rsidP="008935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FDD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935B3" w:rsidRPr="00692FDD" w:rsidRDefault="008935B3" w:rsidP="008935B3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FDD">
        <w:rPr>
          <w:rFonts w:ascii="Times New Roman" w:hAnsi="Times New Roman" w:cs="Times New Roman"/>
          <w:sz w:val="24"/>
          <w:szCs w:val="24"/>
        </w:rPr>
        <w:t xml:space="preserve">Дати дозвіл ПрАТ «Київобленерго» на виготовлення проекту землеустрою щодо відведення земельної ділянки в користування на умовах оренди терміном на </w:t>
      </w:r>
      <w:r>
        <w:rPr>
          <w:rFonts w:ascii="Times New Roman" w:hAnsi="Times New Roman" w:cs="Times New Roman"/>
          <w:sz w:val="24"/>
          <w:szCs w:val="24"/>
          <w:lang w:val="uk-UA"/>
        </w:rPr>
        <w:t>49</w:t>
      </w:r>
      <w:r w:rsidRPr="00692FDD">
        <w:rPr>
          <w:rFonts w:ascii="Times New Roman" w:hAnsi="Times New Roman" w:cs="Times New Roman"/>
          <w:sz w:val="24"/>
          <w:szCs w:val="24"/>
        </w:rPr>
        <w:t xml:space="preserve"> років площею 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>0,0022</w:t>
      </w:r>
      <w:r w:rsidRPr="00692FDD">
        <w:rPr>
          <w:rFonts w:ascii="Times New Roman" w:hAnsi="Times New Roman" w:cs="Times New Roman"/>
          <w:sz w:val="24"/>
          <w:szCs w:val="24"/>
        </w:rPr>
        <w:t xml:space="preserve"> га для розміщення, будівництва, експлуатації та обслуговування будівель і споруд об’єктів передачі електричної та теплової енергії під ТП-10/0,4кВ 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в межах вул.Яблунська та Заводська </w:t>
      </w:r>
      <w:r w:rsidRPr="00692FDD">
        <w:rPr>
          <w:rFonts w:ascii="Times New Roman" w:hAnsi="Times New Roman" w:cs="Times New Roman"/>
          <w:sz w:val="24"/>
          <w:szCs w:val="24"/>
        </w:rPr>
        <w:t xml:space="preserve">   в  м. Буча. </w:t>
      </w:r>
    </w:p>
    <w:p w:rsidR="008935B3" w:rsidRPr="00692FDD" w:rsidRDefault="008935B3" w:rsidP="008935B3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FDD">
        <w:rPr>
          <w:rFonts w:ascii="Times New Roman" w:hAnsi="Times New Roman" w:cs="Times New Roman"/>
          <w:sz w:val="24"/>
          <w:szCs w:val="24"/>
        </w:rPr>
        <w:t xml:space="preserve">Дати дозвіл ПрАТ «Київобленерго» на виготовлення проекту землеустрою щодо відведення 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19 ( дев’ятнадцяти) </w:t>
      </w:r>
      <w:r w:rsidRPr="00692FDD">
        <w:rPr>
          <w:rFonts w:ascii="Times New Roman" w:hAnsi="Times New Roman" w:cs="Times New Roman"/>
          <w:sz w:val="24"/>
          <w:szCs w:val="24"/>
        </w:rPr>
        <w:t>земельн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Pr="00692FDD">
        <w:rPr>
          <w:rFonts w:ascii="Times New Roman" w:hAnsi="Times New Roman" w:cs="Times New Roman"/>
          <w:sz w:val="24"/>
          <w:szCs w:val="24"/>
        </w:rPr>
        <w:t xml:space="preserve"> ділян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ок </w:t>
      </w:r>
      <w:r w:rsidRPr="00692FDD">
        <w:rPr>
          <w:rFonts w:ascii="Times New Roman" w:hAnsi="Times New Roman" w:cs="Times New Roman"/>
          <w:sz w:val="24"/>
          <w:szCs w:val="24"/>
        </w:rPr>
        <w:t xml:space="preserve"> в користування на умовах оренди терміном на </w:t>
      </w:r>
      <w:r>
        <w:rPr>
          <w:rFonts w:ascii="Times New Roman" w:hAnsi="Times New Roman" w:cs="Times New Roman"/>
          <w:sz w:val="24"/>
          <w:szCs w:val="24"/>
          <w:lang w:val="uk-UA"/>
        </w:rPr>
        <w:t>49</w:t>
      </w:r>
      <w:r w:rsidRPr="00692FDD">
        <w:rPr>
          <w:rFonts w:ascii="Times New Roman" w:hAnsi="Times New Roman" w:cs="Times New Roman"/>
          <w:sz w:val="24"/>
          <w:szCs w:val="24"/>
        </w:rPr>
        <w:t xml:space="preserve"> років 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>кожна площею по 0,0004</w:t>
      </w:r>
      <w:r w:rsidRPr="00692FDD">
        <w:rPr>
          <w:rFonts w:ascii="Times New Roman" w:hAnsi="Times New Roman" w:cs="Times New Roman"/>
          <w:sz w:val="24"/>
          <w:szCs w:val="24"/>
        </w:rPr>
        <w:t xml:space="preserve"> га для розміщення, будівництва, експлуатації та обслуговування будівель і споруд об’єктів передачі електричної та теплової енергії під 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опорами ПЛЗ-10кВ </w:t>
      </w:r>
      <w:r w:rsidRPr="00692FDD">
        <w:rPr>
          <w:rFonts w:ascii="Times New Roman" w:hAnsi="Times New Roman" w:cs="Times New Roman"/>
          <w:sz w:val="24"/>
          <w:szCs w:val="24"/>
        </w:rPr>
        <w:t xml:space="preserve"> 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в межах вул.Яблунська та Заводська </w:t>
      </w:r>
      <w:r w:rsidRPr="00692FDD">
        <w:rPr>
          <w:rFonts w:ascii="Times New Roman" w:hAnsi="Times New Roman" w:cs="Times New Roman"/>
          <w:sz w:val="24"/>
          <w:szCs w:val="24"/>
        </w:rPr>
        <w:t xml:space="preserve">   в  м. Буча. </w:t>
      </w:r>
    </w:p>
    <w:p w:rsidR="008935B3" w:rsidRPr="00692FDD" w:rsidRDefault="008935B3" w:rsidP="008935B3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FDD">
        <w:rPr>
          <w:rFonts w:ascii="Times New Roman" w:hAnsi="Times New Roman" w:cs="Times New Roman"/>
          <w:sz w:val="24"/>
          <w:szCs w:val="24"/>
        </w:rPr>
        <w:t xml:space="preserve">Дати дозвіл ПрАТ «Київобленерго» на виготовлення проекту землеустрою щодо відведення 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2FDD">
        <w:rPr>
          <w:rFonts w:ascii="Times New Roman" w:hAnsi="Times New Roman" w:cs="Times New Roman"/>
          <w:sz w:val="24"/>
          <w:szCs w:val="24"/>
        </w:rPr>
        <w:t>земельн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ої  </w:t>
      </w:r>
      <w:r w:rsidRPr="00692FDD">
        <w:rPr>
          <w:rFonts w:ascii="Times New Roman" w:hAnsi="Times New Roman" w:cs="Times New Roman"/>
          <w:sz w:val="24"/>
          <w:szCs w:val="24"/>
        </w:rPr>
        <w:t xml:space="preserve"> ділян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ки  </w:t>
      </w:r>
      <w:r w:rsidRPr="00692FDD">
        <w:rPr>
          <w:rFonts w:ascii="Times New Roman" w:hAnsi="Times New Roman" w:cs="Times New Roman"/>
          <w:sz w:val="24"/>
          <w:szCs w:val="24"/>
        </w:rPr>
        <w:t xml:space="preserve"> в користування на умовах оренди терміном на </w:t>
      </w:r>
      <w:r>
        <w:rPr>
          <w:rFonts w:ascii="Times New Roman" w:hAnsi="Times New Roman" w:cs="Times New Roman"/>
          <w:sz w:val="24"/>
          <w:szCs w:val="24"/>
          <w:lang w:val="uk-UA"/>
        </w:rPr>
        <w:t>49</w:t>
      </w:r>
      <w:r w:rsidRPr="00692FDD">
        <w:rPr>
          <w:rFonts w:ascii="Times New Roman" w:hAnsi="Times New Roman" w:cs="Times New Roman"/>
          <w:sz w:val="24"/>
          <w:szCs w:val="24"/>
        </w:rPr>
        <w:t xml:space="preserve"> років 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>площею по 0,0008</w:t>
      </w:r>
      <w:r w:rsidRPr="00692FDD">
        <w:rPr>
          <w:rFonts w:ascii="Times New Roman" w:hAnsi="Times New Roman" w:cs="Times New Roman"/>
          <w:sz w:val="24"/>
          <w:szCs w:val="24"/>
        </w:rPr>
        <w:t xml:space="preserve"> га для розміщення, будівництва, експлуатації та обслуговування будівель і споруд об’єктів передачі електричної та теплової енергії під 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опорою ПЛЗ-10кВ </w:t>
      </w:r>
      <w:r w:rsidRPr="00692FDD">
        <w:rPr>
          <w:rFonts w:ascii="Times New Roman" w:hAnsi="Times New Roman" w:cs="Times New Roman"/>
          <w:sz w:val="24"/>
          <w:szCs w:val="24"/>
        </w:rPr>
        <w:t xml:space="preserve"> 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в межах вул.Яблунська та Заводська </w:t>
      </w:r>
      <w:r w:rsidRPr="00692FDD">
        <w:rPr>
          <w:rFonts w:ascii="Times New Roman" w:hAnsi="Times New Roman" w:cs="Times New Roman"/>
          <w:sz w:val="24"/>
          <w:szCs w:val="24"/>
        </w:rPr>
        <w:t xml:space="preserve">   в  м. Буча. </w:t>
      </w:r>
    </w:p>
    <w:p w:rsidR="008935B3" w:rsidRPr="00692FDD" w:rsidRDefault="008935B3" w:rsidP="008935B3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FDD">
        <w:rPr>
          <w:rFonts w:ascii="Times New Roman" w:hAnsi="Times New Roman" w:cs="Times New Roman"/>
          <w:sz w:val="24"/>
          <w:szCs w:val="24"/>
        </w:rPr>
        <w:t xml:space="preserve">Дати дозвіл ПрАТ «Київобленерго» на виготовлення проекту землеустрою щодо відведення 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3 ( трьох) </w:t>
      </w:r>
      <w:r w:rsidRPr="00692FDD">
        <w:rPr>
          <w:rFonts w:ascii="Times New Roman" w:hAnsi="Times New Roman" w:cs="Times New Roman"/>
          <w:sz w:val="24"/>
          <w:szCs w:val="24"/>
        </w:rPr>
        <w:t>земельн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Pr="00692FDD">
        <w:rPr>
          <w:rFonts w:ascii="Times New Roman" w:hAnsi="Times New Roman" w:cs="Times New Roman"/>
          <w:sz w:val="24"/>
          <w:szCs w:val="24"/>
        </w:rPr>
        <w:t xml:space="preserve"> ділян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ок </w:t>
      </w:r>
      <w:r w:rsidRPr="00692FDD">
        <w:rPr>
          <w:rFonts w:ascii="Times New Roman" w:hAnsi="Times New Roman" w:cs="Times New Roman"/>
          <w:sz w:val="24"/>
          <w:szCs w:val="24"/>
        </w:rPr>
        <w:t xml:space="preserve"> в користування на умовах оренди терміном на </w:t>
      </w:r>
      <w:r>
        <w:rPr>
          <w:rFonts w:ascii="Times New Roman" w:hAnsi="Times New Roman" w:cs="Times New Roman"/>
          <w:sz w:val="24"/>
          <w:szCs w:val="24"/>
          <w:lang w:val="uk-UA"/>
        </w:rPr>
        <w:t>49</w:t>
      </w:r>
      <w:r w:rsidRPr="00692FDD">
        <w:rPr>
          <w:rFonts w:ascii="Times New Roman" w:hAnsi="Times New Roman" w:cs="Times New Roman"/>
          <w:sz w:val="24"/>
          <w:szCs w:val="24"/>
        </w:rPr>
        <w:t xml:space="preserve"> років 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>кожна площею по 0,0009</w:t>
      </w:r>
      <w:r w:rsidRPr="00692FDD">
        <w:rPr>
          <w:rFonts w:ascii="Times New Roman" w:hAnsi="Times New Roman" w:cs="Times New Roman"/>
          <w:sz w:val="24"/>
          <w:szCs w:val="24"/>
        </w:rPr>
        <w:t xml:space="preserve"> га для розміщення, будівництва, експлуатації та обслуговування будівель і споруд об’єктів передачі електричної та теплової енергії під 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опорами ПЛЗ-10кВ </w:t>
      </w:r>
      <w:r w:rsidRPr="00692FDD">
        <w:rPr>
          <w:rFonts w:ascii="Times New Roman" w:hAnsi="Times New Roman" w:cs="Times New Roman"/>
          <w:sz w:val="24"/>
          <w:szCs w:val="24"/>
        </w:rPr>
        <w:t xml:space="preserve"> </w:t>
      </w:r>
      <w:r w:rsidRPr="00692FDD">
        <w:rPr>
          <w:rFonts w:ascii="Times New Roman" w:hAnsi="Times New Roman" w:cs="Times New Roman"/>
          <w:sz w:val="24"/>
          <w:szCs w:val="24"/>
          <w:lang w:val="uk-UA"/>
        </w:rPr>
        <w:t xml:space="preserve">в межах вул.Яблунська та Заводська </w:t>
      </w:r>
      <w:r w:rsidRPr="00692FDD">
        <w:rPr>
          <w:rFonts w:ascii="Times New Roman" w:hAnsi="Times New Roman" w:cs="Times New Roman"/>
          <w:sz w:val="24"/>
          <w:szCs w:val="24"/>
        </w:rPr>
        <w:t xml:space="preserve">   в  м. Буча. </w:t>
      </w:r>
    </w:p>
    <w:p w:rsidR="008935B3" w:rsidRPr="00692FDD" w:rsidRDefault="008935B3" w:rsidP="008935B3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FDD">
        <w:rPr>
          <w:rFonts w:ascii="Times New Roman" w:hAnsi="Times New Roman" w:cs="Times New Roman"/>
          <w:sz w:val="24"/>
          <w:szCs w:val="24"/>
        </w:rPr>
        <w:t>Для виготовлення документації із землеустрою звернутись до суб’єктів господарювання, що є виконавцями робіт із землеустрою.</w:t>
      </w:r>
    </w:p>
    <w:p w:rsidR="008935B3" w:rsidRPr="00692FDD" w:rsidRDefault="008935B3" w:rsidP="008935B3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FDD">
        <w:rPr>
          <w:rFonts w:ascii="Times New Roman" w:hAnsi="Times New Roman" w:cs="Times New Roman"/>
          <w:sz w:val="24"/>
          <w:szCs w:val="24"/>
        </w:rPr>
        <w:t>Документацію із землеустрою, погоджену у відповідності до законодавства подати на затвердження до міської ради.</w:t>
      </w:r>
    </w:p>
    <w:p w:rsidR="008935B3" w:rsidRDefault="008935B3" w:rsidP="008935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935B3" w:rsidRPr="006B3EA1" w:rsidRDefault="008935B3" w:rsidP="008935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935B3" w:rsidRPr="002C5ABF" w:rsidRDefault="008935B3" w:rsidP="008935B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5A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5A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5A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А.П.Федорук</w:t>
      </w:r>
    </w:p>
    <w:p w:rsidR="00B370BD" w:rsidRDefault="00B370BD"/>
    <w:sectPr w:rsidR="00B370BD" w:rsidSect="008935B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17635"/>
    <w:multiLevelType w:val="hybridMultilevel"/>
    <w:tmpl w:val="25D48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512"/>
    <w:rsid w:val="006B3512"/>
    <w:rsid w:val="008935B3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34746-9984-4E38-B62B-76FC467E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5B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93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2020-03-03T07:46:00Z</dcterms:created>
  <dcterms:modified xsi:type="dcterms:W3CDTF">2020-03-03T07:46:00Z</dcterms:modified>
</cp:coreProperties>
</file>